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D9" w:rsidRPr="005C0C5A" w:rsidRDefault="007E0C7D" w:rsidP="005C0C5A">
      <w:pPr>
        <w:ind w:firstLineChars="200" w:firstLine="643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全国制药机械博览会管理办法</w:t>
      </w:r>
      <w:r w:rsidR="00604527">
        <w:rPr>
          <w:rFonts w:hint="eastAsia"/>
          <w:b/>
          <w:sz w:val="32"/>
          <w:szCs w:val="32"/>
        </w:rPr>
        <w:t>(</w:t>
      </w:r>
      <w:r w:rsidR="00604527">
        <w:rPr>
          <w:rFonts w:hint="eastAsia"/>
          <w:b/>
          <w:sz w:val="32"/>
          <w:szCs w:val="32"/>
        </w:rPr>
        <w:t>试行</w:t>
      </w:r>
      <w:r w:rsidR="00604527">
        <w:rPr>
          <w:rFonts w:hint="eastAsia"/>
          <w:b/>
          <w:sz w:val="32"/>
          <w:szCs w:val="32"/>
        </w:rPr>
        <w:t>)</w:t>
      </w:r>
    </w:p>
    <w:p w:rsidR="00E32D56" w:rsidRPr="00F52409" w:rsidRDefault="00E32D56" w:rsidP="0001059D">
      <w:pPr>
        <w:jc w:val="center"/>
        <w:rPr>
          <w:sz w:val="24"/>
          <w:szCs w:val="24"/>
        </w:rPr>
      </w:pPr>
      <w:r w:rsidRPr="00F52409">
        <w:rPr>
          <w:rFonts w:hint="eastAsia"/>
          <w:sz w:val="24"/>
          <w:szCs w:val="24"/>
        </w:rPr>
        <w:t>第一章</w:t>
      </w:r>
      <w:r w:rsidRPr="00F52409">
        <w:rPr>
          <w:rFonts w:hint="eastAsia"/>
          <w:sz w:val="24"/>
          <w:szCs w:val="24"/>
        </w:rPr>
        <w:tab/>
        <w:t xml:space="preserve"> </w:t>
      </w:r>
      <w:r w:rsidRPr="00F52409">
        <w:rPr>
          <w:rFonts w:hint="eastAsia"/>
          <w:sz w:val="24"/>
          <w:szCs w:val="24"/>
        </w:rPr>
        <w:t>总</w:t>
      </w:r>
      <w:r w:rsidRPr="00F52409">
        <w:rPr>
          <w:rFonts w:hint="eastAsia"/>
          <w:sz w:val="24"/>
          <w:szCs w:val="24"/>
        </w:rPr>
        <w:t xml:space="preserve">  </w:t>
      </w:r>
      <w:r w:rsidRPr="00F52409">
        <w:rPr>
          <w:rFonts w:hint="eastAsia"/>
          <w:sz w:val="24"/>
          <w:szCs w:val="24"/>
        </w:rPr>
        <w:t>则</w:t>
      </w:r>
    </w:p>
    <w:p w:rsidR="00E32D56" w:rsidRPr="00F52409" w:rsidRDefault="00E32D56" w:rsidP="0001059D">
      <w:pPr>
        <w:jc w:val="left"/>
        <w:rPr>
          <w:sz w:val="24"/>
          <w:szCs w:val="24"/>
        </w:rPr>
      </w:pPr>
      <w:r w:rsidRPr="00F52409">
        <w:rPr>
          <w:rFonts w:hint="eastAsia"/>
          <w:sz w:val="24"/>
          <w:szCs w:val="24"/>
        </w:rPr>
        <w:t>第一条</w:t>
      </w:r>
      <w:r w:rsidRPr="00F52409">
        <w:rPr>
          <w:rFonts w:hint="eastAsia"/>
          <w:sz w:val="24"/>
          <w:szCs w:val="24"/>
        </w:rPr>
        <w:t xml:space="preserve">  </w:t>
      </w:r>
      <w:r w:rsidRPr="00F52409">
        <w:rPr>
          <w:rFonts w:hint="eastAsia"/>
          <w:sz w:val="24"/>
          <w:szCs w:val="24"/>
        </w:rPr>
        <w:t>为了加强全国制药机械博览会的管理，保护博览会活动各方合法权益，促进博览会规范有序发展，根据国家有关法律、法规，结合本行业实际，制定全国制药机械博览会管理</w:t>
      </w:r>
      <w:r w:rsidR="007E0C7D">
        <w:rPr>
          <w:rFonts w:hint="eastAsia"/>
          <w:sz w:val="24"/>
          <w:szCs w:val="24"/>
        </w:rPr>
        <w:t>办法</w:t>
      </w:r>
      <w:r w:rsidRPr="00F52409">
        <w:rPr>
          <w:rFonts w:hint="eastAsia"/>
          <w:sz w:val="24"/>
          <w:szCs w:val="24"/>
        </w:rPr>
        <w:t>(</w:t>
      </w:r>
      <w:r w:rsidRPr="00F52409">
        <w:rPr>
          <w:rFonts w:hint="eastAsia"/>
          <w:sz w:val="24"/>
          <w:szCs w:val="24"/>
        </w:rPr>
        <w:t>以下简称</w:t>
      </w:r>
      <w:r w:rsidR="007E0C7D">
        <w:rPr>
          <w:rFonts w:hint="eastAsia"/>
          <w:sz w:val="24"/>
          <w:szCs w:val="24"/>
        </w:rPr>
        <w:t>管理办法</w:t>
      </w:r>
      <w:r w:rsidRPr="00F52409">
        <w:rPr>
          <w:rFonts w:hint="eastAsia"/>
          <w:sz w:val="24"/>
          <w:szCs w:val="24"/>
        </w:rPr>
        <w:t>)</w:t>
      </w:r>
      <w:r w:rsidRPr="00F52409">
        <w:rPr>
          <w:rFonts w:hint="eastAsia"/>
          <w:sz w:val="24"/>
          <w:szCs w:val="24"/>
        </w:rPr>
        <w:t>。</w:t>
      </w:r>
      <w:r w:rsidRPr="00F52409">
        <w:rPr>
          <w:rFonts w:hint="eastAsia"/>
          <w:sz w:val="24"/>
          <w:szCs w:val="24"/>
        </w:rPr>
        <w:t xml:space="preserve">            </w:t>
      </w:r>
    </w:p>
    <w:p w:rsidR="00E32D56" w:rsidRPr="00F52409" w:rsidRDefault="00E32D56" w:rsidP="0001059D">
      <w:pPr>
        <w:jc w:val="left"/>
        <w:rPr>
          <w:sz w:val="24"/>
          <w:szCs w:val="24"/>
        </w:rPr>
      </w:pPr>
      <w:r w:rsidRPr="00F52409">
        <w:rPr>
          <w:rFonts w:hint="eastAsia"/>
          <w:sz w:val="24"/>
          <w:szCs w:val="24"/>
        </w:rPr>
        <w:t>第二条</w:t>
      </w:r>
      <w:r w:rsidRPr="00F52409">
        <w:rPr>
          <w:rFonts w:hint="eastAsia"/>
          <w:sz w:val="24"/>
          <w:szCs w:val="24"/>
        </w:rPr>
        <w:t xml:space="preserve">  </w:t>
      </w:r>
      <w:r w:rsidR="00442003">
        <w:rPr>
          <w:rFonts w:hint="eastAsia"/>
          <w:sz w:val="24"/>
          <w:szCs w:val="24"/>
        </w:rPr>
        <w:t>本</w:t>
      </w:r>
      <w:r w:rsidR="007E0C7D">
        <w:rPr>
          <w:rFonts w:hint="eastAsia"/>
          <w:sz w:val="24"/>
          <w:szCs w:val="24"/>
        </w:rPr>
        <w:t>管理办法</w:t>
      </w:r>
      <w:r w:rsidRPr="00F52409">
        <w:rPr>
          <w:rFonts w:hint="eastAsia"/>
          <w:sz w:val="24"/>
          <w:szCs w:val="24"/>
        </w:rPr>
        <w:t>适用于中国制药装备行业协会主办的全国制药机械博览会。</w:t>
      </w:r>
    </w:p>
    <w:p w:rsidR="00E32D56" w:rsidRPr="00F52409" w:rsidRDefault="00E32D56" w:rsidP="0001059D">
      <w:pPr>
        <w:jc w:val="left"/>
        <w:rPr>
          <w:sz w:val="24"/>
          <w:szCs w:val="24"/>
        </w:rPr>
      </w:pPr>
      <w:r w:rsidRPr="00F52409">
        <w:rPr>
          <w:rFonts w:hint="eastAsia"/>
          <w:sz w:val="24"/>
          <w:szCs w:val="24"/>
        </w:rPr>
        <w:t>第三条</w:t>
      </w:r>
      <w:r w:rsidRPr="00F52409">
        <w:rPr>
          <w:rFonts w:hint="eastAsia"/>
          <w:sz w:val="24"/>
          <w:szCs w:val="24"/>
        </w:rPr>
        <w:t xml:space="preserve">  </w:t>
      </w:r>
      <w:r w:rsidRPr="00F52409">
        <w:rPr>
          <w:rFonts w:hint="eastAsia"/>
          <w:sz w:val="24"/>
          <w:szCs w:val="24"/>
        </w:rPr>
        <w:t>所有参会</w:t>
      </w:r>
      <w:r w:rsidR="008D5680" w:rsidRPr="00F52409">
        <w:rPr>
          <w:rFonts w:hint="eastAsia"/>
          <w:sz w:val="24"/>
          <w:szCs w:val="24"/>
        </w:rPr>
        <w:t>单位和个人</w:t>
      </w:r>
      <w:r w:rsidRPr="00F52409">
        <w:rPr>
          <w:rFonts w:hint="eastAsia"/>
          <w:sz w:val="24"/>
          <w:szCs w:val="24"/>
        </w:rPr>
        <w:t>有义务配合和接</w:t>
      </w:r>
      <w:r w:rsidR="00A533FF">
        <w:rPr>
          <w:rFonts w:hint="eastAsia"/>
          <w:sz w:val="24"/>
          <w:szCs w:val="24"/>
        </w:rPr>
        <w:t>受</w:t>
      </w:r>
      <w:r w:rsidR="009F31B9">
        <w:rPr>
          <w:rFonts w:hint="eastAsia"/>
          <w:sz w:val="24"/>
          <w:szCs w:val="24"/>
        </w:rPr>
        <w:t>组委会</w:t>
      </w:r>
      <w:r w:rsidRPr="00F52409">
        <w:rPr>
          <w:rFonts w:hint="eastAsia"/>
          <w:sz w:val="24"/>
          <w:szCs w:val="24"/>
        </w:rPr>
        <w:t>按本</w:t>
      </w:r>
      <w:r w:rsidR="007E0C7D">
        <w:rPr>
          <w:rFonts w:hint="eastAsia"/>
          <w:sz w:val="24"/>
          <w:szCs w:val="24"/>
        </w:rPr>
        <w:t>管理办法</w:t>
      </w:r>
      <w:r w:rsidRPr="00F52409">
        <w:rPr>
          <w:rFonts w:hint="eastAsia"/>
          <w:sz w:val="24"/>
          <w:szCs w:val="24"/>
        </w:rPr>
        <w:t>对其行为进行监督、检查、调查取证及对其违反</w:t>
      </w:r>
      <w:r w:rsidR="007E0C7D">
        <w:rPr>
          <w:rFonts w:hint="eastAsia"/>
          <w:sz w:val="24"/>
          <w:szCs w:val="24"/>
        </w:rPr>
        <w:t>管理办法</w:t>
      </w:r>
      <w:r w:rsidRPr="00F52409">
        <w:rPr>
          <w:rFonts w:hint="eastAsia"/>
          <w:sz w:val="24"/>
          <w:szCs w:val="24"/>
        </w:rPr>
        <w:t>的行为所</w:t>
      </w:r>
      <w:proofErr w:type="gramStart"/>
      <w:r w:rsidRPr="00F52409">
        <w:rPr>
          <w:rFonts w:hint="eastAsia"/>
          <w:sz w:val="24"/>
          <w:szCs w:val="24"/>
        </w:rPr>
        <w:t>作出</w:t>
      </w:r>
      <w:proofErr w:type="gramEnd"/>
      <w:r w:rsidRPr="00F52409">
        <w:rPr>
          <w:rFonts w:hint="eastAsia"/>
          <w:sz w:val="24"/>
          <w:szCs w:val="24"/>
        </w:rPr>
        <w:t>的处理决定。</w:t>
      </w:r>
    </w:p>
    <w:p w:rsidR="00E32D56" w:rsidRPr="00F52409" w:rsidRDefault="00E32D56" w:rsidP="0001059D">
      <w:pPr>
        <w:jc w:val="left"/>
        <w:rPr>
          <w:sz w:val="24"/>
          <w:szCs w:val="24"/>
        </w:rPr>
      </w:pPr>
    </w:p>
    <w:p w:rsidR="00E32D56" w:rsidRPr="00F52409" w:rsidRDefault="00E32D56" w:rsidP="0001059D">
      <w:pPr>
        <w:jc w:val="center"/>
        <w:rPr>
          <w:sz w:val="24"/>
          <w:szCs w:val="24"/>
        </w:rPr>
      </w:pPr>
      <w:r w:rsidRPr="00F52409">
        <w:rPr>
          <w:rFonts w:hint="eastAsia"/>
          <w:sz w:val="24"/>
          <w:szCs w:val="24"/>
        </w:rPr>
        <w:t>第二章</w:t>
      </w:r>
      <w:r w:rsidRPr="00F52409">
        <w:rPr>
          <w:rFonts w:hint="eastAsia"/>
          <w:sz w:val="24"/>
          <w:szCs w:val="24"/>
        </w:rPr>
        <w:tab/>
      </w:r>
      <w:r w:rsidR="005C0C5A" w:rsidRPr="00F52409">
        <w:rPr>
          <w:rFonts w:hint="eastAsia"/>
          <w:sz w:val="24"/>
          <w:szCs w:val="24"/>
        </w:rPr>
        <w:t>条例实施</w:t>
      </w:r>
      <w:r w:rsidRPr="00F52409">
        <w:rPr>
          <w:rFonts w:hint="eastAsia"/>
          <w:sz w:val="24"/>
          <w:szCs w:val="24"/>
        </w:rPr>
        <w:t>内容</w:t>
      </w:r>
    </w:p>
    <w:p w:rsidR="00E32D56" w:rsidRPr="009F31B9" w:rsidRDefault="00E32D56" w:rsidP="0001059D">
      <w:pPr>
        <w:jc w:val="left"/>
        <w:rPr>
          <w:sz w:val="24"/>
          <w:szCs w:val="24"/>
        </w:rPr>
      </w:pPr>
      <w:r w:rsidRPr="00F52409">
        <w:rPr>
          <w:rFonts w:hint="eastAsia"/>
          <w:sz w:val="24"/>
          <w:szCs w:val="24"/>
        </w:rPr>
        <w:t>第四条</w:t>
      </w:r>
      <w:r w:rsidRPr="00F52409">
        <w:rPr>
          <w:rFonts w:hint="eastAsia"/>
          <w:sz w:val="24"/>
          <w:szCs w:val="24"/>
        </w:rPr>
        <w:t xml:space="preserve">  </w:t>
      </w:r>
      <w:r w:rsidRPr="00F52409">
        <w:rPr>
          <w:rFonts w:hint="eastAsia"/>
          <w:sz w:val="24"/>
          <w:szCs w:val="24"/>
        </w:rPr>
        <w:t>严格遵守国家有关</w:t>
      </w:r>
      <w:r w:rsidR="002639E5" w:rsidRPr="00F52409">
        <w:rPr>
          <w:rFonts w:hint="eastAsia"/>
          <w:sz w:val="24"/>
          <w:szCs w:val="24"/>
        </w:rPr>
        <w:t>展会知识产权</w:t>
      </w:r>
      <w:r w:rsidRPr="00F52409">
        <w:rPr>
          <w:rFonts w:hint="eastAsia"/>
          <w:sz w:val="24"/>
          <w:szCs w:val="24"/>
        </w:rPr>
        <w:t>保护的法律</w:t>
      </w:r>
      <w:r w:rsidR="00A533FF">
        <w:rPr>
          <w:rFonts w:hint="eastAsia"/>
          <w:sz w:val="24"/>
          <w:szCs w:val="24"/>
        </w:rPr>
        <w:t>、</w:t>
      </w:r>
      <w:r w:rsidRPr="00F52409">
        <w:rPr>
          <w:rFonts w:hint="eastAsia"/>
          <w:sz w:val="24"/>
          <w:szCs w:val="24"/>
        </w:rPr>
        <w:t>法规</w:t>
      </w:r>
      <w:r w:rsidR="002639E5" w:rsidRPr="00F52409">
        <w:rPr>
          <w:rFonts w:hint="eastAsia"/>
          <w:sz w:val="24"/>
          <w:szCs w:val="24"/>
        </w:rPr>
        <w:t>，</w:t>
      </w:r>
      <w:r w:rsidR="009F31B9">
        <w:rPr>
          <w:rFonts w:hint="eastAsia"/>
          <w:sz w:val="24"/>
          <w:szCs w:val="24"/>
        </w:rPr>
        <w:t>严禁</w:t>
      </w:r>
      <w:r w:rsidR="002639E5" w:rsidRPr="00F52409">
        <w:rPr>
          <w:rFonts w:hint="eastAsia"/>
          <w:sz w:val="24"/>
          <w:szCs w:val="24"/>
        </w:rPr>
        <w:t>展出侵犯他人知识产权的产品</w:t>
      </w:r>
      <w:r w:rsidRPr="00F52409">
        <w:rPr>
          <w:rFonts w:hint="eastAsia"/>
          <w:sz w:val="24"/>
          <w:szCs w:val="24"/>
        </w:rPr>
        <w:t>；</w:t>
      </w:r>
      <w:r w:rsidR="009F31B9">
        <w:rPr>
          <w:rFonts w:hint="eastAsia"/>
          <w:sz w:val="24"/>
          <w:szCs w:val="24"/>
        </w:rPr>
        <w:t>严禁</w:t>
      </w:r>
      <w:r w:rsidR="009F31B9" w:rsidRPr="00F52409">
        <w:rPr>
          <w:rFonts w:hint="eastAsia"/>
          <w:sz w:val="24"/>
          <w:szCs w:val="24"/>
        </w:rPr>
        <w:t>散发或播放侵犯他人知识产权的样本、资料及音像制品</w:t>
      </w:r>
      <w:r w:rsidR="009F31B9">
        <w:rPr>
          <w:rFonts w:hint="eastAsia"/>
          <w:sz w:val="24"/>
          <w:szCs w:val="24"/>
        </w:rPr>
        <w:t>。</w:t>
      </w:r>
    </w:p>
    <w:p w:rsidR="00AE63D5" w:rsidRPr="00192282" w:rsidRDefault="00E32D56" w:rsidP="0001059D">
      <w:pPr>
        <w:jc w:val="left"/>
        <w:rPr>
          <w:sz w:val="24"/>
          <w:szCs w:val="24"/>
        </w:rPr>
      </w:pPr>
      <w:r w:rsidRPr="00F52409">
        <w:rPr>
          <w:rFonts w:hint="eastAsia"/>
          <w:sz w:val="24"/>
          <w:szCs w:val="24"/>
        </w:rPr>
        <w:t>第五条</w:t>
      </w:r>
      <w:r w:rsidRPr="00F52409">
        <w:rPr>
          <w:rFonts w:hint="eastAsia"/>
          <w:sz w:val="24"/>
          <w:szCs w:val="24"/>
        </w:rPr>
        <w:t xml:space="preserve">  </w:t>
      </w:r>
      <w:r w:rsidR="007E0C7D" w:rsidRPr="00F52409">
        <w:rPr>
          <w:rFonts w:hint="eastAsia"/>
          <w:sz w:val="24"/>
          <w:szCs w:val="24"/>
        </w:rPr>
        <w:t>展出的所有物品</w:t>
      </w:r>
      <w:r w:rsidR="00192282" w:rsidRPr="00F52409">
        <w:rPr>
          <w:rFonts w:hint="eastAsia"/>
          <w:sz w:val="24"/>
          <w:szCs w:val="24"/>
        </w:rPr>
        <w:t>不得危及人身安全和对环境造成损害</w:t>
      </w:r>
      <w:r w:rsidR="00192282">
        <w:rPr>
          <w:rFonts w:hint="eastAsia"/>
          <w:sz w:val="24"/>
          <w:szCs w:val="24"/>
        </w:rPr>
        <w:t>。</w:t>
      </w:r>
    </w:p>
    <w:p w:rsidR="00E32D56" w:rsidRPr="00192282" w:rsidRDefault="00E32D56" w:rsidP="0001059D">
      <w:pPr>
        <w:jc w:val="left"/>
        <w:rPr>
          <w:sz w:val="24"/>
          <w:szCs w:val="24"/>
        </w:rPr>
      </w:pPr>
      <w:r w:rsidRPr="00F52409">
        <w:rPr>
          <w:rFonts w:hint="eastAsia"/>
          <w:sz w:val="24"/>
          <w:szCs w:val="24"/>
        </w:rPr>
        <w:t>第六条</w:t>
      </w:r>
      <w:r w:rsidRPr="00F52409">
        <w:rPr>
          <w:rFonts w:hint="eastAsia"/>
          <w:sz w:val="24"/>
          <w:szCs w:val="24"/>
        </w:rPr>
        <w:t xml:space="preserve">  </w:t>
      </w:r>
      <w:r w:rsidR="00192282" w:rsidRPr="00F52409">
        <w:rPr>
          <w:rFonts w:hint="eastAsia"/>
          <w:sz w:val="24"/>
          <w:szCs w:val="24"/>
        </w:rPr>
        <w:t>展出的所有物品、宣传品</w:t>
      </w:r>
      <w:r w:rsidR="00192282">
        <w:rPr>
          <w:rFonts w:hint="eastAsia"/>
          <w:sz w:val="24"/>
          <w:szCs w:val="24"/>
        </w:rPr>
        <w:t>和提供的</w:t>
      </w:r>
      <w:r w:rsidR="00192282" w:rsidRPr="00F52409">
        <w:rPr>
          <w:rFonts w:hint="eastAsia"/>
          <w:sz w:val="24"/>
          <w:szCs w:val="24"/>
        </w:rPr>
        <w:t>服务不得干扰观众的正常参观或其它参展商的正常展出，如涉及音量（超过</w:t>
      </w:r>
      <w:r w:rsidR="00192282">
        <w:rPr>
          <w:rFonts w:hint="eastAsia"/>
          <w:sz w:val="24"/>
          <w:szCs w:val="24"/>
        </w:rPr>
        <w:t>国家相关标准</w:t>
      </w:r>
      <w:r w:rsidR="00192282" w:rsidRPr="00F52409">
        <w:rPr>
          <w:rFonts w:hint="eastAsia"/>
          <w:sz w:val="24"/>
          <w:szCs w:val="24"/>
        </w:rPr>
        <w:t>）、气味、热力、污秽等厌恶性因素</w:t>
      </w:r>
      <w:r w:rsidR="00192282">
        <w:rPr>
          <w:rFonts w:hint="eastAsia"/>
          <w:sz w:val="24"/>
          <w:szCs w:val="24"/>
        </w:rPr>
        <w:t>。</w:t>
      </w:r>
    </w:p>
    <w:p w:rsidR="001E2BBC" w:rsidRDefault="00E32D56" w:rsidP="0001059D">
      <w:pPr>
        <w:jc w:val="left"/>
        <w:rPr>
          <w:sz w:val="24"/>
          <w:szCs w:val="24"/>
        </w:rPr>
      </w:pPr>
      <w:r w:rsidRPr="00F52409">
        <w:rPr>
          <w:rFonts w:hint="eastAsia"/>
          <w:sz w:val="24"/>
          <w:szCs w:val="24"/>
        </w:rPr>
        <w:t>第七条</w:t>
      </w:r>
      <w:r w:rsidRPr="00F52409">
        <w:rPr>
          <w:rFonts w:hint="eastAsia"/>
          <w:sz w:val="24"/>
          <w:szCs w:val="24"/>
        </w:rPr>
        <w:t xml:space="preserve">  </w:t>
      </w:r>
      <w:r w:rsidR="00192282">
        <w:rPr>
          <w:rFonts w:hint="eastAsia"/>
          <w:sz w:val="24"/>
          <w:szCs w:val="24"/>
        </w:rPr>
        <w:t>严禁</w:t>
      </w:r>
      <w:r w:rsidR="00192282" w:rsidRPr="00F52409">
        <w:rPr>
          <w:rFonts w:hint="eastAsia"/>
          <w:sz w:val="24"/>
          <w:szCs w:val="24"/>
        </w:rPr>
        <w:t>转让、买卖、出租展位</w:t>
      </w:r>
      <w:r w:rsidR="00192282">
        <w:rPr>
          <w:rFonts w:hint="eastAsia"/>
          <w:sz w:val="24"/>
          <w:szCs w:val="24"/>
        </w:rPr>
        <w:t>。</w:t>
      </w:r>
    </w:p>
    <w:p w:rsidR="004E2863" w:rsidRPr="004E2863" w:rsidRDefault="00E32D56" w:rsidP="004E2863">
      <w:pPr>
        <w:spacing w:line="280" w:lineRule="exact"/>
        <w:rPr>
          <w:sz w:val="24"/>
          <w:szCs w:val="24"/>
        </w:rPr>
      </w:pPr>
      <w:r w:rsidRPr="00F52409">
        <w:rPr>
          <w:rFonts w:hint="eastAsia"/>
          <w:sz w:val="24"/>
          <w:szCs w:val="24"/>
        </w:rPr>
        <w:t>第八条</w:t>
      </w:r>
      <w:r w:rsidRPr="00F52409">
        <w:rPr>
          <w:rFonts w:hint="eastAsia"/>
          <w:sz w:val="24"/>
          <w:szCs w:val="24"/>
        </w:rPr>
        <w:t xml:space="preserve">  </w:t>
      </w:r>
      <w:r w:rsidR="00192282">
        <w:rPr>
          <w:rFonts w:hint="eastAsia"/>
          <w:sz w:val="24"/>
          <w:szCs w:val="24"/>
        </w:rPr>
        <w:t>严禁</w:t>
      </w:r>
      <w:r w:rsidR="00192282" w:rsidRPr="00F52409">
        <w:rPr>
          <w:rFonts w:hint="eastAsia"/>
          <w:sz w:val="24"/>
          <w:szCs w:val="24"/>
        </w:rPr>
        <w:t>展出</w:t>
      </w:r>
      <w:r w:rsidR="00BC607D">
        <w:rPr>
          <w:rFonts w:hint="eastAsia"/>
          <w:sz w:val="24"/>
          <w:szCs w:val="24"/>
        </w:rPr>
        <w:t>、销售</w:t>
      </w:r>
      <w:r w:rsidR="00192282" w:rsidRPr="00F52409">
        <w:rPr>
          <w:rFonts w:hint="eastAsia"/>
          <w:sz w:val="24"/>
          <w:szCs w:val="24"/>
        </w:rPr>
        <w:t>与</w:t>
      </w:r>
      <w:r w:rsidR="00192282">
        <w:rPr>
          <w:rFonts w:hint="eastAsia"/>
          <w:sz w:val="24"/>
          <w:szCs w:val="24"/>
        </w:rPr>
        <w:t>展会</w:t>
      </w:r>
      <w:r w:rsidR="00192282" w:rsidRPr="00F52409">
        <w:rPr>
          <w:rFonts w:hint="eastAsia"/>
          <w:sz w:val="24"/>
          <w:szCs w:val="24"/>
        </w:rPr>
        <w:t>无关的</w:t>
      </w:r>
      <w:r w:rsidR="00BC607D">
        <w:rPr>
          <w:rFonts w:hint="eastAsia"/>
          <w:sz w:val="24"/>
          <w:szCs w:val="24"/>
        </w:rPr>
        <w:t>产</w:t>
      </w:r>
      <w:r w:rsidR="00192282" w:rsidRPr="00F52409">
        <w:rPr>
          <w:rFonts w:hint="eastAsia"/>
          <w:sz w:val="24"/>
          <w:szCs w:val="24"/>
        </w:rPr>
        <w:t>品</w:t>
      </w:r>
      <w:r w:rsidR="00192282">
        <w:rPr>
          <w:rFonts w:hint="eastAsia"/>
          <w:sz w:val="24"/>
          <w:szCs w:val="24"/>
        </w:rPr>
        <w:t>。</w:t>
      </w:r>
      <w:r w:rsidR="004E2863" w:rsidRPr="004E2863">
        <w:rPr>
          <w:rFonts w:hint="eastAsia"/>
          <w:sz w:val="24"/>
          <w:szCs w:val="24"/>
        </w:rPr>
        <w:t>展位中禁止出现非参展企业的展品、标识及宣传资料等相关内容，如需联展、代理或展示第三方展品，需提前向组委会申报。</w:t>
      </w:r>
    </w:p>
    <w:p w:rsidR="00E32D56" w:rsidRDefault="00E32D56" w:rsidP="0001059D">
      <w:pPr>
        <w:jc w:val="left"/>
        <w:rPr>
          <w:sz w:val="24"/>
          <w:szCs w:val="24"/>
        </w:rPr>
      </w:pPr>
      <w:r w:rsidRPr="00F52409">
        <w:rPr>
          <w:rFonts w:hint="eastAsia"/>
          <w:sz w:val="24"/>
          <w:szCs w:val="24"/>
        </w:rPr>
        <w:t>第九条</w:t>
      </w:r>
      <w:r w:rsidRPr="00F52409">
        <w:rPr>
          <w:rFonts w:hint="eastAsia"/>
          <w:sz w:val="24"/>
          <w:szCs w:val="24"/>
        </w:rPr>
        <w:t xml:space="preserve">  </w:t>
      </w:r>
      <w:r w:rsidR="00192282">
        <w:rPr>
          <w:rFonts w:hint="eastAsia"/>
          <w:sz w:val="24"/>
          <w:szCs w:val="24"/>
        </w:rPr>
        <w:t>严禁</w:t>
      </w:r>
      <w:r w:rsidR="007F10F2">
        <w:rPr>
          <w:rFonts w:hint="eastAsia"/>
          <w:sz w:val="24"/>
          <w:szCs w:val="24"/>
        </w:rPr>
        <w:t>在</w:t>
      </w:r>
      <w:r w:rsidR="00162793">
        <w:rPr>
          <w:rFonts w:hint="eastAsia"/>
          <w:sz w:val="24"/>
          <w:szCs w:val="24"/>
        </w:rPr>
        <w:t>本</w:t>
      </w:r>
      <w:r w:rsidR="007F10F2">
        <w:rPr>
          <w:rFonts w:hint="eastAsia"/>
          <w:sz w:val="24"/>
          <w:szCs w:val="24"/>
        </w:rPr>
        <w:t>展台、展架</w:t>
      </w:r>
      <w:r w:rsidR="0065655E">
        <w:rPr>
          <w:rFonts w:hint="eastAsia"/>
          <w:sz w:val="24"/>
          <w:szCs w:val="24"/>
        </w:rPr>
        <w:t>区域</w:t>
      </w:r>
      <w:r w:rsidR="007F10F2">
        <w:rPr>
          <w:rFonts w:hint="eastAsia"/>
          <w:sz w:val="24"/>
          <w:szCs w:val="24"/>
        </w:rPr>
        <w:t>外</w:t>
      </w:r>
      <w:r w:rsidR="00162793">
        <w:rPr>
          <w:rFonts w:hint="eastAsia"/>
          <w:sz w:val="24"/>
          <w:szCs w:val="24"/>
        </w:rPr>
        <w:t>以任何形式</w:t>
      </w:r>
      <w:r w:rsidR="00192282" w:rsidRPr="00F52409">
        <w:rPr>
          <w:rFonts w:hint="eastAsia"/>
          <w:sz w:val="24"/>
          <w:szCs w:val="24"/>
        </w:rPr>
        <w:t>摆放展品</w:t>
      </w:r>
      <w:r w:rsidR="00192282">
        <w:rPr>
          <w:rFonts w:hint="eastAsia"/>
          <w:sz w:val="24"/>
          <w:szCs w:val="24"/>
        </w:rPr>
        <w:t>、挂贴广告、</w:t>
      </w:r>
      <w:r w:rsidR="00192282" w:rsidRPr="00F52409">
        <w:rPr>
          <w:rFonts w:hint="eastAsia"/>
          <w:sz w:val="24"/>
          <w:szCs w:val="24"/>
        </w:rPr>
        <w:t>发放</w:t>
      </w:r>
      <w:r w:rsidR="00192282">
        <w:rPr>
          <w:rFonts w:hint="eastAsia"/>
          <w:sz w:val="24"/>
          <w:szCs w:val="24"/>
        </w:rPr>
        <w:t>资料。</w:t>
      </w:r>
    </w:p>
    <w:p w:rsidR="0001059D" w:rsidRPr="00192282" w:rsidRDefault="0001059D" w:rsidP="0001059D">
      <w:pPr>
        <w:jc w:val="left"/>
        <w:rPr>
          <w:sz w:val="24"/>
          <w:szCs w:val="24"/>
        </w:rPr>
      </w:pPr>
      <w:r w:rsidRPr="00F52409">
        <w:rPr>
          <w:rFonts w:hint="eastAsia"/>
          <w:sz w:val="24"/>
          <w:szCs w:val="24"/>
        </w:rPr>
        <w:t>第十条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严禁伪造</w:t>
      </w:r>
      <w:r w:rsidR="00375283">
        <w:rPr>
          <w:rFonts w:hint="eastAsia"/>
          <w:sz w:val="24"/>
          <w:szCs w:val="24"/>
        </w:rPr>
        <w:t>、外借</w:t>
      </w:r>
      <w:r>
        <w:rPr>
          <w:rFonts w:hint="eastAsia"/>
          <w:sz w:val="24"/>
          <w:szCs w:val="24"/>
        </w:rPr>
        <w:t>博览会相关证件。</w:t>
      </w:r>
    </w:p>
    <w:p w:rsidR="00E32D56" w:rsidRPr="00F52409" w:rsidRDefault="0001059D" w:rsidP="0001059D">
      <w:pPr>
        <w:jc w:val="left"/>
        <w:rPr>
          <w:sz w:val="24"/>
          <w:szCs w:val="24"/>
        </w:rPr>
      </w:pPr>
      <w:r w:rsidRPr="00F52409">
        <w:rPr>
          <w:rFonts w:hint="eastAsia"/>
          <w:sz w:val="24"/>
          <w:szCs w:val="24"/>
        </w:rPr>
        <w:t>第十</w:t>
      </w:r>
      <w:r>
        <w:rPr>
          <w:rFonts w:hint="eastAsia"/>
          <w:sz w:val="24"/>
          <w:szCs w:val="24"/>
        </w:rPr>
        <w:t>一</w:t>
      </w:r>
      <w:r w:rsidRPr="00F52409">
        <w:rPr>
          <w:rFonts w:hint="eastAsia"/>
          <w:sz w:val="24"/>
          <w:szCs w:val="24"/>
        </w:rPr>
        <w:t>条</w:t>
      </w:r>
      <w:r w:rsidR="00C46D14">
        <w:rPr>
          <w:rFonts w:hint="eastAsia"/>
          <w:sz w:val="24"/>
          <w:szCs w:val="24"/>
        </w:rPr>
        <w:t>除组委会</w:t>
      </w:r>
      <w:r w:rsidR="00C6495B">
        <w:rPr>
          <w:rFonts w:hint="eastAsia"/>
          <w:sz w:val="24"/>
          <w:szCs w:val="24"/>
        </w:rPr>
        <w:t>为</w:t>
      </w:r>
      <w:r w:rsidR="00A84209">
        <w:rPr>
          <w:rFonts w:hint="eastAsia"/>
          <w:sz w:val="24"/>
          <w:szCs w:val="24"/>
        </w:rPr>
        <w:t>宣传</w:t>
      </w:r>
      <w:r w:rsidR="00C6495B">
        <w:rPr>
          <w:rFonts w:hint="eastAsia"/>
          <w:sz w:val="24"/>
          <w:szCs w:val="24"/>
        </w:rPr>
        <w:t>展会</w:t>
      </w:r>
      <w:r w:rsidR="00A84209">
        <w:rPr>
          <w:rFonts w:hint="eastAsia"/>
          <w:sz w:val="24"/>
          <w:szCs w:val="24"/>
        </w:rPr>
        <w:t>和</w:t>
      </w:r>
      <w:r w:rsidR="00C46D14">
        <w:rPr>
          <w:rFonts w:hint="eastAsia"/>
          <w:sz w:val="24"/>
          <w:szCs w:val="24"/>
        </w:rPr>
        <w:t>执法取证外，</w:t>
      </w:r>
      <w:r w:rsidR="00F4665A">
        <w:rPr>
          <w:rFonts w:hint="eastAsia"/>
          <w:sz w:val="24"/>
          <w:szCs w:val="24"/>
        </w:rPr>
        <w:t>严禁到他人</w:t>
      </w:r>
      <w:r w:rsidR="00655419" w:rsidRPr="00F52409">
        <w:rPr>
          <w:rFonts w:hint="eastAsia"/>
          <w:sz w:val="24"/>
          <w:szCs w:val="24"/>
        </w:rPr>
        <w:t>展位</w:t>
      </w:r>
      <w:r w:rsidR="00A533FF">
        <w:rPr>
          <w:rFonts w:hint="eastAsia"/>
          <w:sz w:val="24"/>
          <w:szCs w:val="24"/>
        </w:rPr>
        <w:t>摄影、</w:t>
      </w:r>
      <w:r w:rsidR="00C46D14" w:rsidRPr="00F52409">
        <w:rPr>
          <w:rFonts w:hint="eastAsia"/>
          <w:sz w:val="24"/>
          <w:szCs w:val="24"/>
        </w:rPr>
        <w:t>录像</w:t>
      </w:r>
      <w:r w:rsidR="0065655E">
        <w:rPr>
          <w:rFonts w:hint="eastAsia"/>
          <w:sz w:val="24"/>
          <w:szCs w:val="24"/>
        </w:rPr>
        <w:t>及</w:t>
      </w:r>
      <w:r w:rsidR="00AE63D5">
        <w:rPr>
          <w:rFonts w:hint="eastAsia"/>
          <w:sz w:val="24"/>
          <w:szCs w:val="24"/>
        </w:rPr>
        <w:t>擅自操作、拆卸展品</w:t>
      </w:r>
      <w:r w:rsidR="00F4665A">
        <w:rPr>
          <w:rFonts w:hint="eastAsia"/>
          <w:sz w:val="24"/>
          <w:szCs w:val="24"/>
        </w:rPr>
        <w:t>。</w:t>
      </w:r>
    </w:p>
    <w:p w:rsidR="00E32D56" w:rsidRPr="00F52409" w:rsidRDefault="0001059D" w:rsidP="0001059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第十二</w:t>
      </w:r>
      <w:r w:rsidR="00E32D56" w:rsidRPr="00F52409">
        <w:rPr>
          <w:rFonts w:hint="eastAsia"/>
          <w:sz w:val="24"/>
          <w:szCs w:val="24"/>
        </w:rPr>
        <w:t>条</w:t>
      </w:r>
      <w:r w:rsidR="00141612">
        <w:rPr>
          <w:rFonts w:hint="eastAsia"/>
          <w:sz w:val="24"/>
          <w:szCs w:val="24"/>
        </w:rPr>
        <w:t xml:space="preserve"> </w:t>
      </w:r>
      <w:r w:rsidR="00192282">
        <w:rPr>
          <w:rFonts w:hint="eastAsia"/>
          <w:sz w:val="24"/>
          <w:szCs w:val="24"/>
        </w:rPr>
        <w:t>未经组委会</w:t>
      </w:r>
      <w:r w:rsidR="00192282" w:rsidRPr="00F52409">
        <w:rPr>
          <w:rFonts w:hint="eastAsia"/>
          <w:sz w:val="24"/>
          <w:szCs w:val="24"/>
        </w:rPr>
        <w:t>许</w:t>
      </w:r>
      <w:r w:rsidR="00192282">
        <w:rPr>
          <w:rFonts w:hint="eastAsia"/>
          <w:sz w:val="24"/>
          <w:szCs w:val="24"/>
        </w:rPr>
        <w:t>可</w:t>
      </w:r>
      <w:r w:rsidR="00A533FF">
        <w:rPr>
          <w:rFonts w:hint="eastAsia"/>
          <w:sz w:val="24"/>
          <w:szCs w:val="24"/>
        </w:rPr>
        <w:t>，</w:t>
      </w:r>
      <w:r w:rsidR="0065655E">
        <w:rPr>
          <w:rFonts w:hint="eastAsia"/>
          <w:sz w:val="24"/>
          <w:szCs w:val="24"/>
        </w:rPr>
        <w:t>展会期间不得</w:t>
      </w:r>
      <w:r w:rsidR="007E0C7D">
        <w:rPr>
          <w:rFonts w:hint="eastAsia"/>
          <w:sz w:val="24"/>
          <w:szCs w:val="24"/>
        </w:rPr>
        <w:t>增加或减少</w:t>
      </w:r>
      <w:r w:rsidR="00192282" w:rsidRPr="00F52409">
        <w:rPr>
          <w:rFonts w:hint="eastAsia"/>
          <w:sz w:val="24"/>
          <w:szCs w:val="24"/>
        </w:rPr>
        <w:t>展品</w:t>
      </w:r>
      <w:r w:rsidR="00192282">
        <w:rPr>
          <w:rFonts w:hint="eastAsia"/>
          <w:sz w:val="24"/>
          <w:szCs w:val="24"/>
        </w:rPr>
        <w:t>。</w:t>
      </w:r>
    </w:p>
    <w:p w:rsidR="00E32D56" w:rsidRPr="00F52409" w:rsidRDefault="00F4665A" w:rsidP="0001059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第十</w:t>
      </w:r>
      <w:r w:rsidR="0001059D">
        <w:rPr>
          <w:rFonts w:hint="eastAsia"/>
          <w:sz w:val="24"/>
          <w:szCs w:val="24"/>
        </w:rPr>
        <w:t>三</w:t>
      </w:r>
      <w:r w:rsidR="00E32D56" w:rsidRPr="00F52409">
        <w:rPr>
          <w:rFonts w:hint="eastAsia"/>
          <w:sz w:val="24"/>
          <w:szCs w:val="24"/>
        </w:rPr>
        <w:t>条</w:t>
      </w:r>
      <w:r w:rsidR="00B75D88" w:rsidRPr="00F52409">
        <w:rPr>
          <w:rFonts w:hint="eastAsia"/>
          <w:sz w:val="24"/>
          <w:szCs w:val="24"/>
        </w:rPr>
        <w:t xml:space="preserve"> </w:t>
      </w:r>
      <w:r w:rsidR="00601FDD">
        <w:rPr>
          <w:rFonts w:hint="eastAsia"/>
          <w:sz w:val="24"/>
          <w:szCs w:val="24"/>
        </w:rPr>
        <w:t>包装</w:t>
      </w:r>
      <w:r w:rsidR="00B75D88" w:rsidRPr="00F52409">
        <w:rPr>
          <w:rFonts w:hint="eastAsia"/>
          <w:sz w:val="24"/>
          <w:szCs w:val="24"/>
        </w:rPr>
        <w:t>物必须放置</w:t>
      </w:r>
      <w:r w:rsidR="00601FDD">
        <w:rPr>
          <w:rFonts w:hint="eastAsia"/>
          <w:sz w:val="24"/>
          <w:szCs w:val="24"/>
        </w:rPr>
        <w:t>到</w:t>
      </w:r>
      <w:r w:rsidR="00A533FF">
        <w:rPr>
          <w:rFonts w:hint="eastAsia"/>
          <w:sz w:val="24"/>
          <w:szCs w:val="24"/>
        </w:rPr>
        <w:t>组委会指定地点，严禁</w:t>
      </w:r>
      <w:r w:rsidR="00B75D88" w:rsidRPr="00F52409">
        <w:rPr>
          <w:rFonts w:hint="eastAsia"/>
          <w:sz w:val="24"/>
          <w:szCs w:val="24"/>
        </w:rPr>
        <w:t>在展位上存放包装</w:t>
      </w:r>
      <w:r>
        <w:rPr>
          <w:rFonts w:hint="eastAsia"/>
          <w:sz w:val="24"/>
          <w:szCs w:val="24"/>
        </w:rPr>
        <w:t>物</w:t>
      </w:r>
      <w:r w:rsidR="00AE63D5">
        <w:rPr>
          <w:rFonts w:hint="eastAsia"/>
          <w:sz w:val="24"/>
          <w:szCs w:val="24"/>
        </w:rPr>
        <w:t>。</w:t>
      </w:r>
    </w:p>
    <w:p w:rsidR="00E32D56" w:rsidRPr="00F52409" w:rsidRDefault="00F4665A" w:rsidP="0001059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第十</w:t>
      </w:r>
      <w:r w:rsidR="0001059D">
        <w:rPr>
          <w:rFonts w:hint="eastAsia"/>
          <w:sz w:val="24"/>
          <w:szCs w:val="24"/>
        </w:rPr>
        <w:t>四</w:t>
      </w:r>
      <w:r w:rsidR="00E32D56" w:rsidRPr="00F52409">
        <w:rPr>
          <w:rFonts w:hint="eastAsia"/>
          <w:sz w:val="24"/>
          <w:szCs w:val="24"/>
        </w:rPr>
        <w:t>条</w:t>
      </w:r>
      <w:r w:rsidR="00E32D56" w:rsidRPr="00F52409">
        <w:rPr>
          <w:rFonts w:hint="eastAsia"/>
          <w:sz w:val="24"/>
          <w:szCs w:val="24"/>
        </w:rPr>
        <w:t xml:space="preserve"> </w:t>
      </w:r>
      <w:r w:rsidR="00E365D3" w:rsidRPr="00F52409">
        <w:rPr>
          <w:rFonts w:hint="eastAsia"/>
          <w:sz w:val="24"/>
          <w:szCs w:val="24"/>
        </w:rPr>
        <w:t>遵守展会的布撤展时间，</w:t>
      </w:r>
      <w:r>
        <w:rPr>
          <w:rFonts w:hint="eastAsia"/>
          <w:sz w:val="24"/>
          <w:szCs w:val="24"/>
        </w:rPr>
        <w:t>严禁提前撤展。</w:t>
      </w:r>
    </w:p>
    <w:p w:rsidR="00E32D56" w:rsidRDefault="00874B8E" w:rsidP="0001059D">
      <w:pPr>
        <w:jc w:val="left"/>
        <w:rPr>
          <w:sz w:val="24"/>
          <w:szCs w:val="24"/>
        </w:rPr>
      </w:pPr>
      <w:r w:rsidRPr="00F52409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十</w:t>
      </w:r>
      <w:r w:rsidR="0001059D">
        <w:rPr>
          <w:rFonts w:hint="eastAsia"/>
          <w:sz w:val="24"/>
          <w:szCs w:val="24"/>
        </w:rPr>
        <w:t>五</w:t>
      </w:r>
      <w:r w:rsidRPr="00F52409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严格遵守《特装管理办法》、《</w:t>
      </w:r>
      <w:r w:rsidR="005D7B22">
        <w:rPr>
          <w:rFonts w:hint="eastAsia"/>
          <w:sz w:val="24"/>
          <w:szCs w:val="24"/>
        </w:rPr>
        <w:t>展会治安</w:t>
      </w:r>
      <w:r>
        <w:rPr>
          <w:rFonts w:hint="eastAsia"/>
          <w:sz w:val="24"/>
          <w:szCs w:val="24"/>
        </w:rPr>
        <w:t>、消防管</w:t>
      </w:r>
      <w:r w:rsidR="005D7B22">
        <w:rPr>
          <w:rFonts w:hint="eastAsia"/>
          <w:sz w:val="24"/>
          <w:szCs w:val="24"/>
        </w:rPr>
        <w:t>安全责任书</w:t>
      </w:r>
      <w:r>
        <w:rPr>
          <w:rFonts w:hint="eastAsia"/>
          <w:sz w:val="24"/>
          <w:szCs w:val="24"/>
        </w:rPr>
        <w:t>》。</w:t>
      </w:r>
    </w:p>
    <w:p w:rsidR="00874B8E" w:rsidRPr="00F4665A" w:rsidRDefault="00874B8E" w:rsidP="0001059D">
      <w:pPr>
        <w:jc w:val="left"/>
        <w:rPr>
          <w:sz w:val="24"/>
          <w:szCs w:val="24"/>
        </w:rPr>
      </w:pPr>
    </w:p>
    <w:p w:rsidR="00E32D56" w:rsidRPr="00F52409" w:rsidRDefault="00E32D56" w:rsidP="0001059D">
      <w:pPr>
        <w:jc w:val="center"/>
        <w:rPr>
          <w:sz w:val="24"/>
          <w:szCs w:val="24"/>
        </w:rPr>
      </w:pPr>
      <w:r w:rsidRPr="00F52409">
        <w:rPr>
          <w:rFonts w:hint="eastAsia"/>
          <w:sz w:val="24"/>
          <w:szCs w:val="24"/>
        </w:rPr>
        <w:t>第三章</w:t>
      </w:r>
      <w:r w:rsidRPr="00F52409">
        <w:rPr>
          <w:rFonts w:hint="eastAsia"/>
          <w:sz w:val="24"/>
          <w:szCs w:val="24"/>
        </w:rPr>
        <w:tab/>
      </w:r>
      <w:r w:rsidR="005E20DC" w:rsidRPr="00F52409">
        <w:rPr>
          <w:rFonts w:hint="eastAsia"/>
          <w:sz w:val="24"/>
          <w:szCs w:val="24"/>
        </w:rPr>
        <w:t>违反条例的</w:t>
      </w:r>
      <w:r w:rsidRPr="00F52409">
        <w:rPr>
          <w:rFonts w:hint="eastAsia"/>
          <w:sz w:val="24"/>
          <w:szCs w:val="24"/>
        </w:rPr>
        <w:t>处理</w:t>
      </w:r>
    </w:p>
    <w:p w:rsidR="00E32D56" w:rsidRDefault="00E32D56" w:rsidP="0001059D">
      <w:pPr>
        <w:jc w:val="left"/>
        <w:rPr>
          <w:sz w:val="24"/>
          <w:szCs w:val="24"/>
        </w:rPr>
      </w:pPr>
      <w:r w:rsidRPr="00F52409">
        <w:rPr>
          <w:rFonts w:hint="eastAsia"/>
          <w:sz w:val="24"/>
          <w:szCs w:val="24"/>
        </w:rPr>
        <w:t>第</w:t>
      </w:r>
      <w:r w:rsidR="00874B8E">
        <w:rPr>
          <w:rFonts w:hint="eastAsia"/>
          <w:sz w:val="24"/>
          <w:szCs w:val="24"/>
        </w:rPr>
        <w:t>十</w:t>
      </w:r>
      <w:r w:rsidR="0001059D">
        <w:rPr>
          <w:rFonts w:hint="eastAsia"/>
          <w:sz w:val="24"/>
          <w:szCs w:val="24"/>
        </w:rPr>
        <w:t>六</w:t>
      </w:r>
      <w:r w:rsidRPr="00F52409">
        <w:rPr>
          <w:rFonts w:hint="eastAsia"/>
          <w:sz w:val="24"/>
          <w:szCs w:val="24"/>
        </w:rPr>
        <w:t>条</w:t>
      </w:r>
      <w:r w:rsidRPr="00F52409">
        <w:rPr>
          <w:rFonts w:hint="eastAsia"/>
          <w:sz w:val="24"/>
          <w:szCs w:val="24"/>
        </w:rPr>
        <w:t xml:space="preserve"> </w:t>
      </w:r>
      <w:r w:rsidR="00D82E00" w:rsidRPr="00F52409">
        <w:rPr>
          <w:rFonts w:hint="eastAsia"/>
          <w:sz w:val="24"/>
          <w:szCs w:val="24"/>
        </w:rPr>
        <w:t>违反</w:t>
      </w:r>
      <w:r w:rsidR="007B18C3" w:rsidRPr="00F52409">
        <w:rPr>
          <w:rFonts w:hint="eastAsia"/>
          <w:sz w:val="24"/>
          <w:szCs w:val="24"/>
        </w:rPr>
        <w:t>本</w:t>
      </w:r>
      <w:r w:rsidR="007E0C7D">
        <w:rPr>
          <w:rFonts w:hint="eastAsia"/>
          <w:sz w:val="24"/>
          <w:szCs w:val="24"/>
        </w:rPr>
        <w:t>管理办法</w:t>
      </w:r>
      <w:r w:rsidRPr="00F52409">
        <w:rPr>
          <w:rFonts w:hint="eastAsia"/>
          <w:sz w:val="24"/>
          <w:szCs w:val="24"/>
        </w:rPr>
        <w:t>第四条</w:t>
      </w:r>
      <w:r w:rsidR="00D82E00" w:rsidRPr="00F52409">
        <w:rPr>
          <w:rFonts w:hint="eastAsia"/>
          <w:sz w:val="24"/>
          <w:szCs w:val="24"/>
        </w:rPr>
        <w:t>，组委会有权</w:t>
      </w:r>
      <w:r w:rsidR="005C320B">
        <w:rPr>
          <w:rFonts w:hint="eastAsia"/>
          <w:sz w:val="24"/>
          <w:szCs w:val="24"/>
        </w:rPr>
        <w:t>配合国家执法机关</w:t>
      </w:r>
      <w:r w:rsidR="00D82E00" w:rsidRPr="00F52409">
        <w:rPr>
          <w:rFonts w:hint="eastAsia"/>
          <w:sz w:val="24"/>
          <w:szCs w:val="24"/>
        </w:rPr>
        <w:t>封存其展品</w:t>
      </w:r>
      <w:r w:rsidR="00913AAB" w:rsidRPr="00F52409">
        <w:rPr>
          <w:rFonts w:hint="eastAsia"/>
          <w:sz w:val="24"/>
          <w:szCs w:val="24"/>
        </w:rPr>
        <w:t>，收缴样本、资料和音像制品，</w:t>
      </w:r>
      <w:r w:rsidRPr="00F52409">
        <w:rPr>
          <w:rFonts w:hint="eastAsia"/>
          <w:sz w:val="24"/>
          <w:szCs w:val="24"/>
        </w:rPr>
        <w:t>取消其</w:t>
      </w:r>
      <w:r w:rsidR="005C320B">
        <w:rPr>
          <w:rFonts w:hint="eastAsia"/>
          <w:sz w:val="24"/>
          <w:szCs w:val="24"/>
        </w:rPr>
        <w:t>参展</w:t>
      </w:r>
      <w:r w:rsidRPr="00F52409">
        <w:rPr>
          <w:rFonts w:hint="eastAsia"/>
          <w:sz w:val="24"/>
          <w:szCs w:val="24"/>
        </w:rPr>
        <w:t>资格。</w:t>
      </w:r>
    </w:p>
    <w:p w:rsidR="00D05BDC" w:rsidRDefault="00D05BDC" w:rsidP="0001059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第十七</w:t>
      </w:r>
      <w:r w:rsidRPr="00F52409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 xml:space="preserve"> </w:t>
      </w:r>
      <w:r w:rsidRPr="00F52409">
        <w:rPr>
          <w:rFonts w:hint="eastAsia"/>
          <w:sz w:val="24"/>
          <w:szCs w:val="24"/>
        </w:rPr>
        <w:t>违反本</w:t>
      </w:r>
      <w:r>
        <w:rPr>
          <w:rFonts w:hint="eastAsia"/>
          <w:sz w:val="24"/>
          <w:szCs w:val="24"/>
        </w:rPr>
        <w:t>管理办法</w:t>
      </w:r>
      <w:r w:rsidRPr="00F52409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七</w:t>
      </w:r>
      <w:r w:rsidRPr="00F52409">
        <w:rPr>
          <w:rFonts w:hint="eastAsia"/>
          <w:sz w:val="24"/>
          <w:szCs w:val="24"/>
        </w:rPr>
        <w:t>条，</w:t>
      </w:r>
      <w:r w:rsidR="00737AD7">
        <w:rPr>
          <w:rFonts w:hint="eastAsia"/>
          <w:sz w:val="24"/>
          <w:szCs w:val="24"/>
        </w:rPr>
        <w:t>组委会有权</w:t>
      </w:r>
      <w:r w:rsidR="008261A2">
        <w:rPr>
          <w:rFonts w:hint="eastAsia"/>
          <w:sz w:val="24"/>
          <w:szCs w:val="24"/>
        </w:rPr>
        <w:t>立即停止其</w:t>
      </w:r>
      <w:r w:rsidR="00737AD7">
        <w:rPr>
          <w:rFonts w:hint="eastAsia"/>
          <w:sz w:val="24"/>
          <w:szCs w:val="24"/>
        </w:rPr>
        <w:t>展览</w:t>
      </w:r>
      <w:r w:rsidR="008261A2">
        <w:rPr>
          <w:rFonts w:hint="eastAsia"/>
          <w:sz w:val="24"/>
          <w:szCs w:val="24"/>
        </w:rPr>
        <w:t>，</w:t>
      </w:r>
      <w:r w:rsidR="0051326B">
        <w:rPr>
          <w:rFonts w:hint="eastAsia"/>
          <w:sz w:val="24"/>
          <w:szCs w:val="24"/>
        </w:rPr>
        <w:t>连续违反规定</w:t>
      </w:r>
      <w:r w:rsidR="00AD6A34">
        <w:rPr>
          <w:rFonts w:hint="eastAsia"/>
          <w:sz w:val="24"/>
          <w:szCs w:val="24"/>
        </w:rPr>
        <w:t>停止</w:t>
      </w:r>
      <w:r w:rsidR="008261A2">
        <w:rPr>
          <w:rFonts w:hint="eastAsia"/>
          <w:sz w:val="24"/>
          <w:szCs w:val="24"/>
        </w:rPr>
        <w:t>参加全国制药机械博览会</w:t>
      </w:r>
      <w:r>
        <w:rPr>
          <w:rFonts w:hint="eastAsia"/>
          <w:sz w:val="24"/>
          <w:szCs w:val="24"/>
        </w:rPr>
        <w:t>。</w:t>
      </w:r>
    </w:p>
    <w:p w:rsidR="00D22431" w:rsidRPr="00F52409" w:rsidRDefault="00874B8E" w:rsidP="0001059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4226BE">
        <w:rPr>
          <w:rFonts w:hint="eastAsia"/>
          <w:sz w:val="24"/>
          <w:szCs w:val="24"/>
        </w:rPr>
        <w:t>十八</w:t>
      </w:r>
      <w:r w:rsidR="00D22431" w:rsidRPr="00F52409">
        <w:rPr>
          <w:rFonts w:hint="eastAsia"/>
          <w:sz w:val="24"/>
          <w:szCs w:val="24"/>
        </w:rPr>
        <w:t>条</w:t>
      </w:r>
      <w:r w:rsidR="00D22431">
        <w:rPr>
          <w:rFonts w:hint="eastAsia"/>
          <w:sz w:val="24"/>
          <w:szCs w:val="24"/>
        </w:rPr>
        <w:t xml:space="preserve"> </w:t>
      </w:r>
      <w:r w:rsidR="00D22431" w:rsidRPr="00F52409">
        <w:rPr>
          <w:rFonts w:hint="eastAsia"/>
          <w:sz w:val="24"/>
          <w:szCs w:val="24"/>
        </w:rPr>
        <w:t>违反本</w:t>
      </w:r>
      <w:r w:rsidR="007E0C7D">
        <w:rPr>
          <w:rFonts w:hint="eastAsia"/>
          <w:sz w:val="24"/>
          <w:szCs w:val="24"/>
        </w:rPr>
        <w:t>管理办法</w:t>
      </w:r>
      <w:r w:rsidR="00D22431">
        <w:rPr>
          <w:rFonts w:hint="eastAsia"/>
          <w:sz w:val="24"/>
          <w:szCs w:val="24"/>
        </w:rPr>
        <w:t>第</w:t>
      </w:r>
      <w:r w:rsidR="00D05BDC">
        <w:rPr>
          <w:rFonts w:hint="eastAsia"/>
          <w:sz w:val="24"/>
          <w:szCs w:val="24"/>
        </w:rPr>
        <w:t>八</w:t>
      </w:r>
      <w:r w:rsidR="00D22431" w:rsidRPr="00F52409">
        <w:rPr>
          <w:rFonts w:hint="eastAsia"/>
          <w:sz w:val="24"/>
          <w:szCs w:val="24"/>
        </w:rPr>
        <w:t>条至第</w:t>
      </w:r>
      <w:r w:rsidR="000746FE">
        <w:rPr>
          <w:rFonts w:hint="eastAsia"/>
          <w:sz w:val="24"/>
          <w:szCs w:val="24"/>
        </w:rPr>
        <w:t>十</w:t>
      </w:r>
      <w:r w:rsidR="00D22431" w:rsidRPr="00F52409">
        <w:rPr>
          <w:rFonts w:hint="eastAsia"/>
          <w:sz w:val="24"/>
          <w:szCs w:val="24"/>
        </w:rPr>
        <w:t>条中任一条，</w:t>
      </w:r>
      <w:r w:rsidR="000746FE">
        <w:rPr>
          <w:rFonts w:hint="eastAsia"/>
          <w:sz w:val="24"/>
          <w:szCs w:val="24"/>
        </w:rPr>
        <w:t>组委会有权将其展品和相关物品移出展馆，由此产生的费用自付</w:t>
      </w:r>
      <w:r w:rsidR="001D0E32">
        <w:rPr>
          <w:rFonts w:hint="eastAsia"/>
          <w:sz w:val="24"/>
          <w:szCs w:val="24"/>
        </w:rPr>
        <w:t>。</w:t>
      </w:r>
      <w:bookmarkStart w:id="0" w:name="_GoBack"/>
      <w:bookmarkEnd w:id="0"/>
    </w:p>
    <w:p w:rsidR="00E32D56" w:rsidRPr="00F52409" w:rsidRDefault="00874B8E" w:rsidP="0001059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4226BE">
        <w:rPr>
          <w:rFonts w:hint="eastAsia"/>
          <w:sz w:val="24"/>
          <w:szCs w:val="24"/>
        </w:rPr>
        <w:t>十九</w:t>
      </w:r>
      <w:r w:rsidR="00E32D56" w:rsidRPr="00F52409">
        <w:rPr>
          <w:rFonts w:hint="eastAsia"/>
          <w:sz w:val="24"/>
          <w:szCs w:val="24"/>
        </w:rPr>
        <w:t>条</w:t>
      </w:r>
      <w:r w:rsidR="00D638F5" w:rsidRPr="00F52409">
        <w:rPr>
          <w:rFonts w:hint="eastAsia"/>
          <w:sz w:val="24"/>
          <w:szCs w:val="24"/>
        </w:rPr>
        <w:t xml:space="preserve"> </w:t>
      </w:r>
      <w:r w:rsidR="00E32D56" w:rsidRPr="00F52409">
        <w:rPr>
          <w:rFonts w:hint="eastAsia"/>
          <w:sz w:val="24"/>
          <w:szCs w:val="24"/>
        </w:rPr>
        <w:t>违反本</w:t>
      </w:r>
      <w:r w:rsidR="007E0C7D">
        <w:rPr>
          <w:rFonts w:hint="eastAsia"/>
          <w:sz w:val="24"/>
          <w:szCs w:val="24"/>
        </w:rPr>
        <w:t>管理办法</w:t>
      </w:r>
      <w:r w:rsidR="007B18C3" w:rsidRPr="00F52409">
        <w:rPr>
          <w:rFonts w:hint="eastAsia"/>
          <w:sz w:val="24"/>
          <w:szCs w:val="24"/>
        </w:rPr>
        <w:t>第</w:t>
      </w:r>
      <w:r w:rsidR="000746FE">
        <w:rPr>
          <w:rFonts w:hint="eastAsia"/>
          <w:sz w:val="24"/>
          <w:szCs w:val="24"/>
        </w:rPr>
        <w:t>十一</w:t>
      </w:r>
      <w:r w:rsidR="00D638F5" w:rsidRPr="00F52409">
        <w:rPr>
          <w:rFonts w:hint="eastAsia"/>
          <w:sz w:val="24"/>
          <w:szCs w:val="24"/>
        </w:rPr>
        <w:t>条，</w:t>
      </w:r>
      <w:r w:rsidR="00EE69A9">
        <w:rPr>
          <w:rFonts w:hint="eastAsia"/>
          <w:sz w:val="24"/>
          <w:szCs w:val="24"/>
        </w:rPr>
        <w:t>组委会有权要求其删除相关影像，</w:t>
      </w:r>
      <w:r w:rsidR="00E32D56" w:rsidRPr="00F52409">
        <w:rPr>
          <w:rFonts w:hint="eastAsia"/>
          <w:sz w:val="24"/>
          <w:szCs w:val="24"/>
        </w:rPr>
        <w:t>取消其</w:t>
      </w:r>
      <w:r w:rsidR="000746FE">
        <w:rPr>
          <w:rFonts w:hint="eastAsia"/>
          <w:sz w:val="24"/>
          <w:szCs w:val="24"/>
        </w:rPr>
        <w:t>当届</w:t>
      </w:r>
      <w:r w:rsidR="00E32D56" w:rsidRPr="00F52409">
        <w:rPr>
          <w:rFonts w:hint="eastAsia"/>
          <w:sz w:val="24"/>
          <w:szCs w:val="24"/>
        </w:rPr>
        <w:t>参展资格。</w:t>
      </w:r>
    </w:p>
    <w:p w:rsidR="00E32D56" w:rsidRPr="00F52409" w:rsidRDefault="00874B8E" w:rsidP="0001059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4226BE">
        <w:rPr>
          <w:rFonts w:hint="eastAsia"/>
          <w:sz w:val="24"/>
          <w:szCs w:val="24"/>
        </w:rPr>
        <w:t>二十</w:t>
      </w:r>
      <w:r w:rsidR="00E32D56" w:rsidRPr="00F52409">
        <w:rPr>
          <w:rFonts w:hint="eastAsia"/>
          <w:sz w:val="24"/>
          <w:szCs w:val="24"/>
        </w:rPr>
        <w:t>条</w:t>
      </w:r>
      <w:r w:rsidR="00B47DC4" w:rsidRPr="00F52409">
        <w:rPr>
          <w:rFonts w:hint="eastAsia"/>
          <w:sz w:val="24"/>
          <w:szCs w:val="24"/>
        </w:rPr>
        <w:t xml:space="preserve"> </w:t>
      </w:r>
      <w:r w:rsidR="00E32D56" w:rsidRPr="00F52409">
        <w:rPr>
          <w:rFonts w:hint="eastAsia"/>
          <w:sz w:val="24"/>
          <w:szCs w:val="24"/>
        </w:rPr>
        <w:t>违反本</w:t>
      </w:r>
      <w:r w:rsidR="007E0C7D">
        <w:rPr>
          <w:rFonts w:hint="eastAsia"/>
          <w:sz w:val="24"/>
          <w:szCs w:val="24"/>
        </w:rPr>
        <w:t>管理办法</w:t>
      </w:r>
      <w:r w:rsidR="00E32D56" w:rsidRPr="00F52409">
        <w:rPr>
          <w:rFonts w:hint="eastAsia"/>
          <w:sz w:val="24"/>
          <w:szCs w:val="24"/>
        </w:rPr>
        <w:t>第</w:t>
      </w:r>
      <w:r w:rsidR="005C320B">
        <w:rPr>
          <w:rFonts w:hint="eastAsia"/>
          <w:sz w:val="24"/>
          <w:szCs w:val="24"/>
        </w:rPr>
        <w:t>十</w:t>
      </w:r>
      <w:r w:rsidR="000746FE">
        <w:rPr>
          <w:rFonts w:hint="eastAsia"/>
          <w:sz w:val="24"/>
          <w:szCs w:val="24"/>
        </w:rPr>
        <w:t>二</w:t>
      </w:r>
      <w:r w:rsidR="00B47DC4" w:rsidRPr="00F52409">
        <w:rPr>
          <w:rFonts w:hint="eastAsia"/>
          <w:sz w:val="24"/>
          <w:szCs w:val="24"/>
        </w:rPr>
        <w:t>条</w:t>
      </w:r>
      <w:r w:rsidR="00A533FF">
        <w:rPr>
          <w:rFonts w:hint="eastAsia"/>
          <w:sz w:val="24"/>
          <w:szCs w:val="24"/>
        </w:rPr>
        <w:t>、第十</w:t>
      </w:r>
      <w:r w:rsidR="000746FE">
        <w:rPr>
          <w:rFonts w:hint="eastAsia"/>
          <w:sz w:val="24"/>
          <w:szCs w:val="24"/>
        </w:rPr>
        <w:t>三</w:t>
      </w:r>
      <w:r w:rsidR="005C320B" w:rsidRPr="00F52409">
        <w:rPr>
          <w:rFonts w:hint="eastAsia"/>
          <w:sz w:val="24"/>
          <w:szCs w:val="24"/>
        </w:rPr>
        <w:t>条</w:t>
      </w:r>
      <w:r w:rsidR="00B47DC4" w:rsidRPr="00F52409">
        <w:rPr>
          <w:rFonts w:hint="eastAsia"/>
          <w:sz w:val="24"/>
          <w:szCs w:val="24"/>
        </w:rPr>
        <w:t>任何一条</w:t>
      </w:r>
      <w:r w:rsidR="008213CD">
        <w:rPr>
          <w:rFonts w:hint="eastAsia"/>
          <w:sz w:val="24"/>
          <w:szCs w:val="24"/>
        </w:rPr>
        <w:t>，</w:t>
      </w:r>
      <w:r w:rsidR="005C320B">
        <w:rPr>
          <w:rFonts w:hint="eastAsia"/>
          <w:sz w:val="24"/>
          <w:szCs w:val="24"/>
        </w:rPr>
        <w:t>限期整改</w:t>
      </w:r>
      <w:r w:rsidR="00E32D56" w:rsidRPr="00F52409">
        <w:rPr>
          <w:rFonts w:hint="eastAsia"/>
          <w:sz w:val="24"/>
          <w:szCs w:val="24"/>
        </w:rPr>
        <w:t>，到期不改者，取消其</w:t>
      </w:r>
      <w:r w:rsidR="000746FE">
        <w:rPr>
          <w:rFonts w:hint="eastAsia"/>
          <w:sz w:val="24"/>
          <w:szCs w:val="24"/>
        </w:rPr>
        <w:t>当届</w:t>
      </w:r>
      <w:r w:rsidR="00B47DC4" w:rsidRPr="00F52409">
        <w:rPr>
          <w:rFonts w:hint="eastAsia"/>
          <w:sz w:val="24"/>
          <w:szCs w:val="24"/>
        </w:rPr>
        <w:t>参展资格。</w:t>
      </w:r>
    </w:p>
    <w:p w:rsidR="00E32D56" w:rsidRPr="00A533FF" w:rsidRDefault="00874B8E" w:rsidP="0001059D">
      <w:pPr>
        <w:jc w:val="left"/>
        <w:rPr>
          <w:sz w:val="24"/>
          <w:szCs w:val="24"/>
        </w:rPr>
      </w:pPr>
      <w:r w:rsidRPr="00F52409">
        <w:rPr>
          <w:rFonts w:hint="eastAsia"/>
          <w:sz w:val="24"/>
          <w:szCs w:val="24"/>
        </w:rPr>
        <w:t>第</w:t>
      </w:r>
      <w:r w:rsidR="004226BE">
        <w:rPr>
          <w:rFonts w:hint="eastAsia"/>
          <w:sz w:val="24"/>
          <w:szCs w:val="24"/>
        </w:rPr>
        <w:t>二十一</w:t>
      </w:r>
      <w:r w:rsidRPr="00F52409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违反</w:t>
      </w:r>
      <w:r w:rsidR="007E0C7D">
        <w:rPr>
          <w:rFonts w:hint="eastAsia"/>
          <w:sz w:val="24"/>
          <w:szCs w:val="24"/>
        </w:rPr>
        <w:t>本管理办法</w:t>
      </w:r>
      <w:r>
        <w:rPr>
          <w:rFonts w:hint="eastAsia"/>
          <w:sz w:val="24"/>
          <w:szCs w:val="24"/>
        </w:rPr>
        <w:t>第十</w:t>
      </w:r>
      <w:r w:rsidR="0008614F">
        <w:rPr>
          <w:rFonts w:hint="eastAsia"/>
          <w:sz w:val="24"/>
          <w:szCs w:val="24"/>
        </w:rPr>
        <w:t>五</w:t>
      </w:r>
      <w:r>
        <w:rPr>
          <w:rFonts w:hint="eastAsia"/>
          <w:sz w:val="24"/>
          <w:szCs w:val="24"/>
        </w:rPr>
        <w:t>条，按相关办法和规定处理。</w:t>
      </w:r>
    </w:p>
    <w:p w:rsidR="00E32D56" w:rsidRPr="00F52409" w:rsidRDefault="00E32D56" w:rsidP="0001059D">
      <w:pPr>
        <w:jc w:val="left"/>
        <w:rPr>
          <w:sz w:val="24"/>
          <w:szCs w:val="24"/>
        </w:rPr>
      </w:pPr>
    </w:p>
    <w:p w:rsidR="00E32D56" w:rsidRPr="00F52409" w:rsidRDefault="005E20DC" w:rsidP="0001059D">
      <w:pPr>
        <w:jc w:val="center"/>
        <w:rPr>
          <w:sz w:val="24"/>
          <w:szCs w:val="24"/>
        </w:rPr>
      </w:pPr>
      <w:r w:rsidRPr="00F52409">
        <w:rPr>
          <w:rFonts w:hint="eastAsia"/>
          <w:sz w:val="24"/>
          <w:szCs w:val="24"/>
        </w:rPr>
        <w:t>第四</w:t>
      </w:r>
      <w:r w:rsidR="00E32D56" w:rsidRPr="00F52409">
        <w:rPr>
          <w:rFonts w:hint="eastAsia"/>
          <w:sz w:val="24"/>
          <w:szCs w:val="24"/>
        </w:rPr>
        <w:t>章</w:t>
      </w:r>
      <w:r w:rsidR="00E32D56" w:rsidRPr="00F52409">
        <w:rPr>
          <w:rFonts w:hint="eastAsia"/>
          <w:sz w:val="24"/>
          <w:szCs w:val="24"/>
        </w:rPr>
        <w:tab/>
        <w:t xml:space="preserve"> </w:t>
      </w:r>
      <w:r w:rsidR="00E32D56" w:rsidRPr="00F52409">
        <w:rPr>
          <w:rFonts w:hint="eastAsia"/>
          <w:sz w:val="24"/>
          <w:szCs w:val="24"/>
        </w:rPr>
        <w:t>附</w:t>
      </w:r>
      <w:r w:rsidR="00E32D56" w:rsidRPr="00F52409">
        <w:rPr>
          <w:rFonts w:hint="eastAsia"/>
          <w:sz w:val="24"/>
          <w:szCs w:val="24"/>
        </w:rPr>
        <w:t xml:space="preserve">   </w:t>
      </w:r>
      <w:r w:rsidR="00E32D56" w:rsidRPr="00F52409">
        <w:rPr>
          <w:rFonts w:hint="eastAsia"/>
          <w:sz w:val="24"/>
          <w:szCs w:val="24"/>
        </w:rPr>
        <w:t>则</w:t>
      </w:r>
    </w:p>
    <w:p w:rsidR="00E32D56" w:rsidRPr="00F52409" w:rsidRDefault="00E32D56" w:rsidP="0001059D">
      <w:pPr>
        <w:jc w:val="left"/>
        <w:rPr>
          <w:sz w:val="24"/>
          <w:szCs w:val="24"/>
        </w:rPr>
      </w:pPr>
      <w:r w:rsidRPr="00F52409">
        <w:rPr>
          <w:rFonts w:hint="eastAsia"/>
          <w:sz w:val="24"/>
          <w:szCs w:val="24"/>
        </w:rPr>
        <w:t>第</w:t>
      </w:r>
      <w:r w:rsidR="0001059D">
        <w:rPr>
          <w:rFonts w:hint="eastAsia"/>
          <w:sz w:val="24"/>
          <w:szCs w:val="24"/>
        </w:rPr>
        <w:t>二十</w:t>
      </w:r>
      <w:r w:rsidR="004226BE">
        <w:rPr>
          <w:rFonts w:hint="eastAsia"/>
          <w:sz w:val="24"/>
          <w:szCs w:val="24"/>
        </w:rPr>
        <w:t>二</w:t>
      </w:r>
      <w:r w:rsidRPr="00F52409">
        <w:rPr>
          <w:rFonts w:hint="eastAsia"/>
          <w:sz w:val="24"/>
          <w:szCs w:val="24"/>
        </w:rPr>
        <w:t>条</w:t>
      </w:r>
      <w:r w:rsidRPr="00F52409">
        <w:rPr>
          <w:rFonts w:hint="eastAsia"/>
          <w:sz w:val="24"/>
          <w:szCs w:val="24"/>
        </w:rPr>
        <w:t xml:space="preserve"> </w:t>
      </w:r>
      <w:r w:rsidR="005E20DC" w:rsidRPr="00F52409">
        <w:rPr>
          <w:rFonts w:hint="eastAsia"/>
          <w:sz w:val="24"/>
          <w:szCs w:val="24"/>
        </w:rPr>
        <w:t>本</w:t>
      </w:r>
      <w:r w:rsidR="007E0C7D">
        <w:rPr>
          <w:rFonts w:hint="eastAsia"/>
          <w:sz w:val="24"/>
          <w:szCs w:val="24"/>
        </w:rPr>
        <w:t>管理办法</w:t>
      </w:r>
      <w:r w:rsidR="007C18CA" w:rsidRPr="00F52409">
        <w:rPr>
          <w:rFonts w:hint="eastAsia"/>
          <w:sz w:val="24"/>
          <w:szCs w:val="24"/>
        </w:rPr>
        <w:t>由</w:t>
      </w:r>
      <w:r w:rsidR="0042732F" w:rsidRPr="00F52409">
        <w:rPr>
          <w:rFonts w:hint="eastAsia"/>
          <w:sz w:val="24"/>
          <w:szCs w:val="24"/>
        </w:rPr>
        <w:t>中国制药装备行业协会</w:t>
      </w:r>
      <w:r w:rsidR="007C18CA" w:rsidRPr="00F52409">
        <w:rPr>
          <w:rFonts w:hint="eastAsia"/>
          <w:sz w:val="24"/>
          <w:szCs w:val="24"/>
        </w:rPr>
        <w:t>负责解释</w:t>
      </w:r>
      <w:r w:rsidRPr="00F52409">
        <w:rPr>
          <w:rFonts w:hint="eastAsia"/>
          <w:sz w:val="24"/>
          <w:szCs w:val="24"/>
        </w:rPr>
        <w:t>。</w:t>
      </w:r>
    </w:p>
    <w:p w:rsidR="002639E5" w:rsidRPr="00AE63D5" w:rsidRDefault="00E32D56" w:rsidP="0011032A">
      <w:pPr>
        <w:jc w:val="left"/>
        <w:rPr>
          <w:sz w:val="24"/>
          <w:szCs w:val="24"/>
        </w:rPr>
      </w:pPr>
      <w:r w:rsidRPr="00F52409">
        <w:rPr>
          <w:rFonts w:hint="eastAsia"/>
          <w:sz w:val="24"/>
          <w:szCs w:val="24"/>
        </w:rPr>
        <w:t>第</w:t>
      </w:r>
      <w:r w:rsidR="00874B8E">
        <w:rPr>
          <w:rFonts w:hint="eastAsia"/>
          <w:sz w:val="24"/>
          <w:szCs w:val="24"/>
        </w:rPr>
        <w:t>二十</w:t>
      </w:r>
      <w:r w:rsidR="004226BE">
        <w:rPr>
          <w:rFonts w:hint="eastAsia"/>
          <w:sz w:val="24"/>
          <w:szCs w:val="24"/>
        </w:rPr>
        <w:t>三</w:t>
      </w:r>
      <w:r w:rsidRPr="00F52409">
        <w:rPr>
          <w:rFonts w:hint="eastAsia"/>
          <w:sz w:val="24"/>
          <w:szCs w:val="24"/>
        </w:rPr>
        <w:t>条</w:t>
      </w:r>
      <w:r w:rsidR="007C18CA" w:rsidRPr="00F52409">
        <w:rPr>
          <w:rFonts w:hint="eastAsia"/>
          <w:sz w:val="24"/>
          <w:szCs w:val="24"/>
        </w:rPr>
        <w:t xml:space="preserve"> </w:t>
      </w:r>
      <w:r w:rsidR="007C18CA" w:rsidRPr="00F52409">
        <w:rPr>
          <w:rFonts w:hint="eastAsia"/>
          <w:sz w:val="24"/>
          <w:szCs w:val="24"/>
        </w:rPr>
        <w:t>本</w:t>
      </w:r>
      <w:r w:rsidR="007E0C7D">
        <w:rPr>
          <w:rFonts w:hint="eastAsia"/>
          <w:sz w:val="24"/>
          <w:szCs w:val="24"/>
        </w:rPr>
        <w:t>管理办法</w:t>
      </w:r>
      <w:r w:rsidR="007C18CA" w:rsidRPr="00F52409">
        <w:rPr>
          <w:rFonts w:hint="eastAsia"/>
          <w:sz w:val="24"/>
          <w:szCs w:val="24"/>
        </w:rPr>
        <w:t>自公布之日起施行。</w:t>
      </w:r>
    </w:p>
    <w:sectPr w:rsidR="002639E5" w:rsidRPr="00AE63D5" w:rsidSect="001D0E32">
      <w:pgSz w:w="11906" w:h="16838"/>
      <w:pgMar w:top="709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3BF" w:rsidRDefault="001313BF" w:rsidP="002639E5">
      <w:r>
        <w:separator/>
      </w:r>
    </w:p>
  </w:endnote>
  <w:endnote w:type="continuationSeparator" w:id="0">
    <w:p w:rsidR="001313BF" w:rsidRDefault="001313BF" w:rsidP="0026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3BF" w:rsidRDefault="001313BF" w:rsidP="002639E5">
      <w:r>
        <w:separator/>
      </w:r>
    </w:p>
  </w:footnote>
  <w:footnote w:type="continuationSeparator" w:id="0">
    <w:p w:rsidR="001313BF" w:rsidRDefault="001313BF" w:rsidP="00263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30918"/>
    <w:multiLevelType w:val="hybridMultilevel"/>
    <w:tmpl w:val="2CD65A84"/>
    <w:lvl w:ilvl="0" w:tplc="0409000F">
      <w:start w:val="1"/>
      <w:numFmt w:val="decimal"/>
      <w:lvlText w:val="%1."/>
      <w:lvlJc w:val="left"/>
      <w:pPr>
        <w:ind w:left="422" w:hanging="420"/>
      </w:p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2D56"/>
    <w:rsid w:val="000010C9"/>
    <w:rsid w:val="0001059D"/>
    <w:rsid w:val="000460F4"/>
    <w:rsid w:val="000746FE"/>
    <w:rsid w:val="0008614F"/>
    <w:rsid w:val="000D2959"/>
    <w:rsid w:val="0011032A"/>
    <w:rsid w:val="00125F8A"/>
    <w:rsid w:val="001313BF"/>
    <w:rsid w:val="00141612"/>
    <w:rsid w:val="00162793"/>
    <w:rsid w:val="001852C0"/>
    <w:rsid w:val="00192282"/>
    <w:rsid w:val="001B2FF5"/>
    <w:rsid w:val="001D0E32"/>
    <w:rsid w:val="001E2BBC"/>
    <w:rsid w:val="00207918"/>
    <w:rsid w:val="002639E5"/>
    <w:rsid w:val="00291E67"/>
    <w:rsid w:val="002A14B4"/>
    <w:rsid w:val="002A381E"/>
    <w:rsid w:val="00307EE1"/>
    <w:rsid w:val="00335952"/>
    <w:rsid w:val="00375283"/>
    <w:rsid w:val="00391090"/>
    <w:rsid w:val="003B2057"/>
    <w:rsid w:val="004030FB"/>
    <w:rsid w:val="004226BE"/>
    <w:rsid w:val="0042732F"/>
    <w:rsid w:val="00442003"/>
    <w:rsid w:val="004B1449"/>
    <w:rsid w:val="004D1146"/>
    <w:rsid w:val="004E2863"/>
    <w:rsid w:val="0051326B"/>
    <w:rsid w:val="0052419A"/>
    <w:rsid w:val="005B35C9"/>
    <w:rsid w:val="005C0C5A"/>
    <w:rsid w:val="005C320B"/>
    <w:rsid w:val="005D7B22"/>
    <w:rsid w:val="005E20DC"/>
    <w:rsid w:val="005E5999"/>
    <w:rsid w:val="00601FDD"/>
    <w:rsid w:val="00604527"/>
    <w:rsid w:val="006102BE"/>
    <w:rsid w:val="006441B7"/>
    <w:rsid w:val="00651EDE"/>
    <w:rsid w:val="00655419"/>
    <w:rsid w:val="0065655E"/>
    <w:rsid w:val="0073030F"/>
    <w:rsid w:val="00737AD7"/>
    <w:rsid w:val="007B18C3"/>
    <w:rsid w:val="007C18CA"/>
    <w:rsid w:val="007D3705"/>
    <w:rsid w:val="007E0C7D"/>
    <w:rsid w:val="007F10F2"/>
    <w:rsid w:val="007F5074"/>
    <w:rsid w:val="008213CD"/>
    <w:rsid w:val="008261A2"/>
    <w:rsid w:val="0084462E"/>
    <w:rsid w:val="00861056"/>
    <w:rsid w:val="00874B8E"/>
    <w:rsid w:val="008D5680"/>
    <w:rsid w:val="00913AAB"/>
    <w:rsid w:val="009863DD"/>
    <w:rsid w:val="00995515"/>
    <w:rsid w:val="009F31B9"/>
    <w:rsid w:val="00A533FF"/>
    <w:rsid w:val="00A84209"/>
    <w:rsid w:val="00AD6A34"/>
    <w:rsid w:val="00AE63D5"/>
    <w:rsid w:val="00AF3E2B"/>
    <w:rsid w:val="00B43114"/>
    <w:rsid w:val="00B47DC4"/>
    <w:rsid w:val="00B6579F"/>
    <w:rsid w:val="00B75D88"/>
    <w:rsid w:val="00B97FB7"/>
    <w:rsid w:val="00BB6A4C"/>
    <w:rsid w:val="00BC08FA"/>
    <w:rsid w:val="00BC607D"/>
    <w:rsid w:val="00C45FDF"/>
    <w:rsid w:val="00C46D14"/>
    <w:rsid w:val="00C6495B"/>
    <w:rsid w:val="00D05BDC"/>
    <w:rsid w:val="00D22431"/>
    <w:rsid w:val="00D27FF1"/>
    <w:rsid w:val="00D360A0"/>
    <w:rsid w:val="00D570B5"/>
    <w:rsid w:val="00D638F5"/>
    <w:rsid w:val="00D82E00"/>
    <w:rsid w:val="00DA7650"/>
    <w:rsid w:val="00DB1DF6"/>
    <w:rsid w:val="00E32D56"/>
    <w:rsid w:val="00E365D3"/>
    <w:rsid w:val="00E56BB5"/>
    <w:rsid w:val="00E76A67"/>
    <w:rsid w:val="00E82002"/>
    <w:rsid w:val="00E94E5D"/>
    <w:rsid w:val="00EB388C"/>
    <w:rsid w:val="00EE69A9"/>
    <w:rsid w:val="00F4665A"/>
    <w:rsid w:val="00F52409"/>
    <w:rsid w:val="00F85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3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39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3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39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3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39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3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39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165</Words>
  <Characters>943</Characters>
  <Application>Microsoft Office Word</Application>
  <DocSecurity>0</DocSecurity>
  <Lines>7</Lines>
  <Paragraphs>2</Paragraphs>
  <ScaleCrop>false</ScaleCrop>
  <Company>Microsoft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libaoqin</dc:creator>
  <cp:lastModifiedBy>wanggaole</cp:lastModifiedBy>
  <cp:revision>62</cp:revision>
  <cp:lastPrinted>2013-11-21T05:35:00Z</cp:lastPrinted>
  <dcterms:created xsi:type="dcterms:W3CDTF">2013-03-04T05:48:00Z</dcterms:created>
  <dcterms:modified xsi:type="dcterms:W3CDTF">2017-06-02T00:47:00Z</dcterms:modified>
</cp:coreProperties>
</file>